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A912B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3BC7F641" w14:textId="77777777" w:rsidR="00A912BA" w:rsidRPr="00A912BA" w:rsidRDefault="00DB1236" w:rsidP="00813CB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A912B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912BA" w:rsidRPr="00A912BA">
        <w:rPr>
          <w:rFonts w:ascii="Times New Roman" w:hAnsi="Times New Roman"/>
          <w:bCs/>
          <w:iCs/>
          <w:color w:val="000000"/>
          <w:sz w:val="24"/>
          <w:szCs w:val="24"/>
        </w:rPr>
        <w:t>Картопля (ДК 021:2015 -03210000-6 Зернові культури та картопля)</w:t>
      </w:r>
    </w:p>
    <w:p w14:paraId="052CDDBF" w14:textId="69195A20" w:rsidR="00742949" w:rsidRPr="00A912BA" w:rsidRDefault="00DB1236" w:rsidP="00813CB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A912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912BA" w:rsidRPr="00A912BA">
        <w:rPr>
          <w:rFonts w:ascii="Times New Roman" w:hAnsi="Times New Roman" w:cs="Times New Roman"/>
          <w:sz w:val="24"/>
          <w:szCs w:val="24"/>
          <w:lang w:eastAsia="ru-RU"/>
        </w:rPr>
        <w:t>UA-2023-10-04-009218-a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708EDCD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A912BA" w:rsidRPr="00A912BA">
        <w:rPr>
          <w:rFonts w:ascii="Times New Roman" w:hAnsi="Times New Roman" w:cs="Times New Roman"/>
          <w:sz w:val="24"/>
          <w:szCs w:val="24"/>
          <w:lang w:eastAsia="ru-RU"/>
        </w:rPr>
        <w:t>Картопля (ДК 021:2015 -03210000-6 Зернові культури та картопля)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6F0E5B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12BA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4EF6A7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F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12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60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912BA"/>
    <w:rsid w:val="00AC39B4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108</cp:revision>
  <cp:lastPrinted>2021-08-05T11:01:00Z</cp:lastPrinted>
  <dcterms:created xsi:type="dcterms:W3CDTF">2021-08-05T13:24:00Z</dcterms:created>
  <dcterms:modified xsi:type="dcterms:W3CDTF">2023-10-04T13:22:00Z</dcterms:modified>
</cp:coreProperties>
</file>