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95E09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77A4D" w:rsidRPr="00E77A4D">
        <w:rPr>
          <w:rFonts w:ascii="Times New Roman" w:hAnsi="Times New Roman"/>
          <w:bCs/>
          <w:iCs/>
          <w:color w:val="000000"/>
          <w:sz w:val="24"/>
          <w:szCs w:val="24"/>
        </w:rPr>
        <w:t>Риба хек, тушки без голови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(Код ДК 021:2015 - 15220000-6 – Риба, рибне філе та інше м’ясо риби морожені)</w:t>
      </w:r>
    </w:p>
    <w:p w14:paraId="052CDDBF" w14:textId="5A13CE31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3460F" w:rsidRPr="0043460F">
        <w:rPr>
          <w:rFonts w:ascii="Times New Roman" w:hAnsi="Times New Roman" w:cs="Times New Roman"/>
          <w:sz w:val="24"/>
          <w:szCs w:val="24"/>
          <w:lang w:eastAsia="ru-RU"/>
        </w:rPr>
        <w:t>UA-2023-03-30-001443-a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94EA347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E77A4D" w:rsidRPr="00E77A4D">
        <w:rPr>
          <w:rFonts w:ascii="Times New Roman" w:hAnsi="Times New Roman"/>
          <w:bCs/>
          <w:iCs/>
          <w:color w:val="000000"/>
          <w:sz w:val="24"/>
          <w:szCs w:val="24"/>
        </w:rPr>
        <w:t>Риба хек, тушки без голови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(Код ДК 021:2015 - 15220000-6 – Риба, рибне філе та інше м’ясо риби морожені)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E4A45E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346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460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ABA455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6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6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101</cp:revision>
  <cp:lastPrinted>2021-08-05T11:01:00Z</cp:lastPrinted>
  <dcterms:created xsi:type="dcterms:W3CDTF">2021-08-05T13:24:00Z</dcterms:created>
  <dcterms:modified xsi:type="dcterms:W3CDTF">2023-03-30T07:44:00Z</dcterms:modified>
</cp:coreProperties>
</file>