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2FC0F2C7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медичні матеріали за кодом </w:t>
      </w:r>
      <w:bookmarkStart w:id="0" w:name="_Hlk118795698"/>
      <w:r w:rsidR="0027250A" w:rsidRPr="002725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021:2015 - 33140000-3: Медичні матеріали (CPV) (код НК 024:2019: 40977 — Рентгенівська стоматологічна плівка, екран,, 35876 — Комплект стоматологічного матеріалу, композитний відновлювальний матеріал, 35876 — Комплект стоматологічного матеріалу, композитний відновлювальний матеріал, 35876 — Комплект стоматологічного матеріалу, композитний відновлювальний матеріал, 35876-Комплект стоматологічного матеріалу, композитний відновлювальний матеріал, 16704-Стоматологічний </w:t>
      </w:r>
      <w:proofErr w:type="spellStart"/>
      <w:r w:rsidR="0027250A" w:rsidRPr="0027250A">
        <w:rPr>
          <w:rFonts w:ascii="Times New Roman" w:hAnsi="Times New Roman"/>
          <w:bCs/>
          <w:iCs/>
          <w:color w:val="000000"/>
          <w:sz w:val="24"/>
          <w:szCs w:val="24"/>
        </w:rPr>
        <w:t>склойономірний</w:t>
      </w:r>
      <w:proofErr w:type="spellEnd"/>
      <w:r w:rsidR="0027250A" w:rsidRPr="002725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цемент, 36153-Стоматологічний травильний розчин, 42341-Гель з вмістом фтору, 42331-Зубні пасти, 35876-Комплект стоматологічного матеріалу, композитний відновлювальний матеріал, 16658-Адгезивний матеріал для зубних зліпків, 31872-гутаперча натуральна, 36095-Матеріал </w:t>
      </w:r>
      <w:proofErr w:type="spellStart"/>
      <w:r w:rsidR="0027250A" w:rsidRPr="0027250A">
        <w:rPr>
          <w:rFonts w:ascii="Times New Roman" w:hAnsi="Times New Roman"/>
          <w:bCs/>
          <w:iCs/>
          <w:color w:val="000000"/>
          <w:sz w:val="24"/>
          <w:szCs w:val="24"/>
        </w:rPr>
        <w:t>пломбувальний</w:t>
      </w:r>
      <w:proofErr w:type="spellEnd"/>
      <w:r w:rsidR="0027250A" w:rsidRPr="002725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27250A" w:rsidRPr="0027250A">
        <w:rPr>
          <w:rFonts w:ascii="Times New Roman" w:hAnsi="Times New Roman"/>
          <w:bCs/>
          <w:iCs/>
          <w:color w:val="000000"/>
          <w:sz w:val="24"/>
          <w:szCs w:val="24"/>
        </w:rPr>
        <w:t>ендодонтичний</w:t>
      </w:r>
      <w:proofErr w:type="spellEnd"/>
      <w:r w:rsidR="0027250A" w:rsidRPr="0027250A">
        <w:rPr>
          <w:rFonts w:ascii="Times New Roman" w:hAnsi="Times New Roman"/>
          <w:bCs/>
          <w:iCs/>
          <w:color w:val="000000"/>
          <w:sz w:val="24"/>
          <w:szCs w:val="24"/>
        </w:rPr>
        <w:t>, 31815-Валик ватний стоматологічний, 16181- Папір для визначення артикуляції зубів, 45525-Бори стоматологічні діамантові, разового застосування, 35768-Зубна щітка для професійної профілактики, 46940-Стоматологічна шліфувальна щітка, 16670-Стоматологічний алмазний бор багаторазового застосування, 16670-Стоматологічний алмазний бор багаторазового застосування, 62719-Свердло хірургічне коронкове, одноразового використання, 35048-Важіль / елеватор кістковий, 16195-Стоматологічна матриця для контурних пломб, багаторазового застосування.)</w:t>
      </w:r>
      <w:bookmarkEnd w:id="0"/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133C779E" w:rsidR="00742949" w:rsidRPr="00D27D88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7250A" w:rsidRPr="0027250A">
        <w:rPr>
          <w:rFonts w:ascii="Times New Roman" w:hAnsi="Times New Roman" w:cs="Times New Roman"/>
          <w:sz w:val="24"/>
          <w:szCs w:val="24"/>
          <w:lang w:eastAsia="ru-RU"/>
        </w:rPr>
        <w:t>UA-2022-11-03-012196-a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1981066" w:rsidR="00DB1236" w:rsidRPr="0027250A" w:rsidRDefault="00DB1236" w:rsidP="008F56A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21CF8" w:rsidRPr="0027250A">
        <w:rPr>
          <w:rFonts w:ascii="Times New Roman" w:hAnsi="Times New Roman" w:cs="Times New Roman"/>
          <w:sz w:val="24"/>
          <w:szCs w:val="24"/>
          <w:lang w:eastAsia="ru-RU"/>
        </w:rPr>
        <w:t>медичних матеріалів за кодом</w:t>
      </w:r>
      <w:r w:rsidR="00D27D88" w:rsidRPr="0027250A">
        <w:rPr>
          <w:rFonts w:ascii="Times New Roman" w:hAnsi="Times New Roman" w:cs="Times New Roman"/>
        </w:rPr>
        <w:t xml:space="preserve"> </w:t>
      </w:r>
      <w:r w:rsidR="0027250A" w:rsidRPr="0027250A">
        <w:rPr>
          <w:rFonts w:ascii="Times New Roman" w:hAnsi="Times New Roman" w:cs="Times New Roman"/>
          <w:b/>
          <w:bCs/>
        </w:rPr>
        <w:t xml:space="preserve">ДК 021:2015 - 33140000-3: Медичні матеріали (CPV) (код НК 024:2019: 40977 — Рентгенівська стоматологічна плівка, екран, 35876 — Комплект стоматологічного матеріалу, композитний відновлювальний матеріал, 35876 — Комплект стоматологічного матеріалу, композитний відновлювальний матеріал, 35876 — Комплект стоматологічного матеріалу, композитний відновлювальний матеріал, 35876-Комплект стоматологічного матеріалу, композитний відновлювальний матеріал, 16704-Стоматологічний </w:t>
      </w:r>
      <w:proofErr w:type="spellStart"/>
      <w:r w:rsidR="0027250A" w:rsidRPr="0027250A">
        <w:rPr>
          <w:rFonts w:ascii="Times New Roman" w:hAnsi="Times New Roman" w:cs="Times New Roman"/>
          <w:b/>
          <w:bCs/>
        </w:rPr>
        <w:t>склойономірний</w:t>
      </w:r>
      <w:proofErr w:type="spellEnd"/>
      <w:r w:rsidR="0027250A" w:rsidRPr="0027250A">
        <w:rPr>
          <w:rFonts w:ascii="Times New Roman" w:hAnsi="Times New Roman" w:cs="Times New Roman"/>
          <w:b/>
          <w:bCs/>
        </w:rPr>
        <w:t xml:space="preserve"> цемент, 36153-Стоматологічний травильний розчин, 42341-Гель з вмістом фтору, 42331-Зубні пасти, 35876-Комплект стоматологічного матеріалу, композитний відновлювальний матеріал, 16658-Адгезивний матеріал для зубних зліпків, 31872-гутаперча натуральна, 36095-Матеріал </w:t>
      </w:r>
      <w:proofErr w:type="spellStart"/>
      <w:r w:rsidR="0027250A" w:rsidRPr="0027250A">
        <w:rPr>
          <w:rFonts w:ascii="Times New Roman" w:hAnsi="Times New Roman" w:cs="Times New Roman"/>
          <w:b/>
          <w:bCs/>
        </w:rPr>
        <w:t>пломбувальний</w:t>
      </w:r>
      <w:proofErr w:type="spellEnd"/>
      <w:r w:rsidR="0027250A" w:rsidRPr="002725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7250A" w:rsidRPr="0027250A">
        <w:rPr>
          <w:rFonts w:ascii="Times New Roman" w:hAnsi="Times New Roman" w:cs="Times New Roman"/>
          <w:b/>
          <w:bCs/>
        </w:rPr>
        <w:t>ендодонтичний</w:t>
      </w:r>
      <w:proofErr w:type="spellEnd"/>
      <w:r w:rsidR="0027250A" w:rsidRPr="0027250A">
        <w:rPr>
          <w:rFonts w:ascii="Times New Roman" w:hAnsi="Times New Roman" w:cs="Times New Roman"/>
          <w:b/>
          <w:bCs/>
        </w:rPr>
        <w:t xml:space="preserve">, 31815-Валик </w:t>
      </w:r>
      <w:r w:rsidR="0027250A" w:rsidRPr="0027250A">
        <w:rPr>
          <w:rFonts w:ascii="Times New Roman" w:hAnsi="Times New Roman" w:cs="Times New Roman"/>
          <w:b/>
          <w:bCs/>
        </w:rPr>
        <w:lastRenderedPageBreak/>
        <w:t>ватний стоматологічний, 16181- Папір для визначення артикуляції зубів, 45525-Бори стоматологічні діамантові, разового застосування, 35768-Зубна щітка для професійної профілактики, 46940-Стоматологічна шліфувальна щітка, 16670-Стоматологічний алмазний бор багаторазового застосування, 16670-Стоматологічний алмазний бор багаторазового застосування, 62719-Свердло хірургічне коронкове, одноразового використання, 35048-Важіль / елеватор кістковий, 16195-Стоматологічна матриця для контурних пломб, багаторазового застосування)</w:t>
      </w:r>
      <w:r w:rsidR="0027250A" w:rsidRPr="0027250A">
        <w:rPr>
          <w:rFonts w:ascii="Times New Roman" w:hAnsi="Times New Roman" w:cs="Times New Roman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27250A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2C265E3E" w:rsidR="00B21CF8" w:rsidRDefault="00DB1236" w:rsidP="00EB6C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35 50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0,00 (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тридцять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п’ять  тисяч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 xml:space="preserve">п’ятсот 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D27D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DCE4CC" w14:textId="77777777" w:rsidR="00D27D88" w:rsidRPr="00D27D88" w:rsidRDefault="00D27D88" w:rsidP="00D27D88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67FCBA41" w14:textId="6D207442" w:rsidR="0027250A" w:rsidRDefault="00DB1236" w:rsidP="0027250A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725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консультацій з ринком,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 xml:space="preserve">також скористались пошуком </w:t>
      </w:r>
      <w:proofErr w:type="spellStart"/>
      <w:r w:rsidR="00BB06ED" w:rsidRPr="00BB06ED">
        <w:rPr>
          <w:rFonts w:ascii="Times New Roman" w:hAnsi="Times New Roman"/>
          <w:sz w:val="24"/>
          <w:szCs w:val="24"/>
        </w:rPr>
        <w:t>Google</w:t>
      </w:r>
      <w:proofErr w:type="spellEnd"/>
      <w:r w:rsidR="00A52875"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35 50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>0,00 (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тридцять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п’ять  тисяч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 xml:space="preserve">п’ятсот 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815882E" w14:textId="658236CA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6E8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1"/>
  </w:num>
  <w:num w:numId="3" w16cid:durableId="203257607">
    <w:abstractNumId w:val="2"/>
  </w:num>
  <w:num w:numId="4" w16cid:durableId="150759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7250A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27D88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2022-11-08T08:31:00Z</dcterms:created>
  <dcterms:modified xsi:type="dcterms:W3CDTF">2022-11-08T08:31:00Z</dcterms:modified>
</cp:coreProperties>
</file>