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788608B" w:rsidR="00DB1236" w:rsidRPr="00692B2C" w:rsidRDefault="00DB1236" w:rsidP="00692B2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 w:rsidRPr="00692B2C">
        <w:rPr>
          <w:b/>
          <w:bCs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05E67" w:rsidRPr="003B7407">
        <w:rPr>
          <w:spacing w:val="-3"/>
          <w:lang/>
        </w:rPr>
        <w:t>Поточний ремонт покрівлі капітального гаража і інженерно</w:t>
      </w:r>
      <w:r w:rsidR="00205E67">
        <w:rPr>
          <w:spacing w:val="-3"/>
        </w:rPr>
        <w:t xml:space="preserve"> </w:t>
      </w:r>
      <w:r w:rsidR="00205E67" w:rsidRPr="003B7407">
        <w:rPr>
          <w:spacing w:val="-3"/>
          <w:lang/>
        </w:rPr>
        <w:t>технічного відділу КНП "Тернопільської обласної клінічної психоневрологічної лікарні"</w:t>
      </w:r>
      <w:r w:rsidR="00205E67">
        <w:rPr>
          <w:spacing w:val="-3"/>
        </w:rPr>
        <w:t xml:space="preserve"> </w:t>
      </w:r>
      <w:r w:rsidR="00205E67" w:rsidRPr="003B7407">
        <w:rPr>
          <w:spacing w:val="-3"/>
          <w:lang w:val="en-US"/>
        </w:rPr>
        <w:t>ТОР</w:t>
      </w:r>
      <w:r w:rsidR="00205E67">
        <w:rPr>
          <w:color w:val="000000"/>
        </w:rPr>
        <w:t xml:space="preserve"> </w:t>
      </w:r>
      <w:r w:rsidR="00205E67" w:rsidRPr="00BC2BF5">
        <w:rPr>
          <w:bCs/>
          <w:lang w:eastAsia="ar-SA"/>
        </w:rPr>
        <w:t>(ДК 021:2015</w:t>
      </w:r>
      <w:r w:rsidR="00205E67">
        <w:rPr>
          <w:bCs/>
          <w:lang w:eastAsia="ar-SA"/>
        </w:rPr>
        <w:t xml:space="preserve"> </w:t>
      </w:r>
      <w:r w:rsidR="00205E67" w:rsidRPr="00BC2BF5">
        <w:rPr>
          <w:bCs/>
          <w:lang w:eastAsia="ar-SA"/>
        </w:rPr>
        <w:t xml:space="preserve">– </w:t>
      </w:r>
      <w:r w:rsidR="00205E67" w:rsidRPr="00BC2BF5">
        <w:rPr>
          <w:bCs/>
          <w:bdr w:val="none" w:sz="0" w:space="0" w:color="auto" w:frame="1"/>
        </w:rPr>
        <w:t>4</w:t>
      </w:r>
      <w:r w:rsidR="00205E67">
        <w:rPr>
          <w:bCs/>
          <w:bdr w:val="none" w:sz="0" w:space="0" w:color="auto" w:frame="1"/>
        </w:rPr>
        <w:t>526</w:t>
      </w:r>
      <w:r w:rsidR="00205E67" w:rsidRPr="00BC2BF5">
        <w:rPr>
          <w:bCs/>
          <w:bdr w:val="none" w:sz="0" w:space="0" w:color="auto" w:frame="1"/>
        </w:rPr>
        <w:t>0000-</w:t>
      </w:r>
      <w:r w:rsidR="00205E67">
        <w:t>7</w:t>
      </w:r>
      <w:r w:rsidR="00205E67" w:rsidRPr="00CA716A">
        <w:t xml:space="preserve"> </w:t>
      </w:r>
      <w:r w:rsidR="00205E67">
        <w:t>Покрівельні роботи та</w:t>
      </w:r>
      <w:r w:rsidR="00205E67" w:rsidRPr="00CA716A">
        <w:t xml:space="preserve"> </w:t>
      </w:r>
      <w:r w:rsidR="00205E67">
        <w:t>і</w:t>
      </w:r>
      <w:r w:rsidR="00205E67" w:rsidRPr="00CA716A">
        <w:t xml:space="preserve">нші </w:t>
      </w:r>
      <w:r w:rsidR="00205E67">
        <w:t>спеціалізовані</w:t>
      </w:r>
      <w:r w:rsidR="00205E67" w:rsidRPr="00CA716A">
        <w:t xml:space="preserve"> будівельні роботи)</w:t>
      </w:r>
      <w:r w:rsidR="00692B2C" w:rsidRPr="00692B2C">
        <w:rPr>
          <w:bCs/>
          <w:color w:val="000000"/>
          <w:lang w:eastAsia="ru-RU"/>
        </w:rPr>
        <w:t>.</w:t>
      </w:r>
    </w:p>
    <w:p w14:paraId="6F8EFF37" w14:textId="5FA154EB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92B2C" w:rsidRPr="00692B2C">
        <w:rPr>
          <w:rFonts w:ascii="Times New Roman" w:hAnsi="Times New Roman" w:cs="Times New Roman"/>
          <w:sz w:val="24"/>
          <w:szCs w:val="24"/>
        </w:rPr>
        <w:t>UA-2021-</w:t>
      </w:r>
      <w:r w:rsidR="00205E67">
        <w:rPr>
          <w:rFonts w:ascii="Times New Roman" w:hAnsi="Times New Roman" w:cs="Times New Roman"/>
          <w:sz w:val="24"/>
          <w:szCs w:val="24"/>
        </w:rPr>
        <w:t>06</w:t>
      </w:r>
      <w:r w:rsidR="00692B2C" w:rsidRPr="00692B2C">
        <w:rPr>
          <w:rFonts w:ascii="Times New Roman" w:hAnsi="Times New Roman" w:cs="Times New Roman"/>
          <w:sz w:val="24"/>
          <w:szCs w:val="24"/>
        </w:rPr>
        <w:t>-</w:t>
      </w:r>
      <w:r w:rsidR="00205E67">
        <w:rPr>
          <w:rFonts w:ascii="Times New Roman" w:hAnsi="Times New Roman" w:cs="Times New Roman"/>
          <w:sz w:val="24"/>
          <w:szCs w:val="24"/>
        </w:rPr>
        <w:t>07</w:t>
      </w:r>
      <w:r w:rsidR="00692B2C" w:rsidRPr="00692B2C">
        <w:rPr>
          <w:rFonts w:ascii="Times New Roman" w:hAnsi="Times New Roman" w:cs="Times New Roman"/>
          <w:sz w:val="24"/>
          <w:szCs w:val="24"/>
        </w:rPr>
        <w:t>-00</w:t>
      </w:r>
      <w:r w:rsidR="00205E67">
        <w:rPr>
          <w:rFonts w:ascii="Times New Roman" w:hAnsi="Times New Roman" w:cs="Times New Roman"/>
          <w:sz w:val="24"/>
          <w:szCs w:val="24"/>
        </w:rPr>
        <w:t>4008</w:t>
      </w:r>
      <w:r w:rsidR="00692B2C" w:rsidRPr="00692B2C">
        <w:rPr>
          <w:rFonts w:ascii="Times New Roman" w:hAnsi="Times New Roman" w:cs="Times New Roman"/>
          <w:sz w:val="24"/>
          <w:szCs w:val="24"/>
        </w:rPr>
        <w:t>-</w:t>
      </w:r>
      <w:r w:rsidR="00205E67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18A2EFA" w:rsidR="00DB1236" w:rsidRPr="008E0200" w:rsidRDefault="00DB1236" w:rsidP="008E0200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>
        <w:rPr>
          <w:lang w:eastAsia="ru-RU"/>
        </w:rPr>
        <w:t xml:space="preserve">Розмір бюджетного призначення для предмета закупівлі </w:t>
      </w:r>
      <w:r w:rsidRPr="00D16190">
        <w:rPr>
          <w:lang w:eastAsia="ru-RU"/>
        </w:rPr>
        <w:t xml:space="preserve">по </w:t>
      </w:r>
      <w:r w:rsidR="00205E67" w:rsidRPr="003B7407">
        <w:rPr>
          <w:spacing w:val="-3"/>
          <w:lang/>
        </w:rPr>
        <w:t>Поточний ремонт покрівлі капітального гаража і інженерно</w:t>
      </w:r>
      <w:r w:rsidR="00205E67">
        <w:rPr>
          <w:spacing w:val="-3"/>
        </w:rPr>
        <w:t xml:space="preserve"> </w:t>
      </w:r>
      <w:r w:rsidR="00205E67" w:rsidRPr="003B7407">
        <w:rPr>
          <w:spacing w:val="-3"/>
          <w:lang/>
        </w:rPr>
        <w:t>технічного відділу КНП "Тернопільської обласної клінічної психоневрологічної лікарні"</w:t>
      </w:r>
      <w:r w:rsidR="00205E67">
        <w:rPr>
          <w:spacing w:val="-3"/>
        </w:rPr>
        <w:t xml:space="preserve"> </w:t>
      </w:r>
      <w:r w:rsidR="00205E67" w:rsidRPr="003B7407">
        <w:rPr>
          <w:spacing w:val="-3"/>
          <w:lang w:val="en-US"/>
        </w:rPr>
        <w:t>ТОР</w:t>
      </w:r>
      <w:r w:rsidR="00205E67">
        <w:rPr>
          <w:color w:val="000000"/>
        </w:rPr>
        <w:t xml:space="preserve"> </w:t>
      </w:r>
      <w:r w:rsidR="00205E67" w:rsidRPr="00BC2BF5">
        <w:rPr>
          <w:bCs/>
          <w:lang w:eastAsia="ar-SA"/>
        </w:rPr>
        <w:t>(ДК 021:2015</w:t>
      </w:r>
      <w:r w:rsidR="00205E67">
        <w:rPr>
          <w:bCs/>
          <w:lang w:eastAsia="ar-SA"/>
        </w:rPr>
        <w:t xml:space="preserve"> </w:t>
      </w:r>
      <w:r w:rsidR="00205E67" w:rsidRPr="00BC2BF5">
        <w:rPr>
          <w:bCs/>
          <w:lang w:eastAsia="ar-SA"/>
        </w:rPr>
        <w:t xml:space="preserve">– </w:t>
      </w:r>
      <w:r w:rsidR="00205E67" w:rsidRPr="00BC2BF5">
        <w:rPr>
          <w:bCs/>
          <w:bdr w:val="none" w:sz="0" w:space="0" w:color="auto" w:frame="1"/>
        </w:rPr>
        <w:t>4</w:t>
      </w:r>
      <w:r w:rsidR="00205E67">
        <w:rPr>
          <w:bCs/>
          <w:bdr w:val="none" w:sz="0" w:space="0" w:color="auto" w:frame="1"/>
        </w:rPr>
        <w:t>526</w:t>
      </w:r>
      <w:r w:rsidR="00205E67" w:rsidRPr="00BC2BF5">
        <w:rPr>
          <w:bCs/>
          <w:bdr w:val="none" w:sz="0" w:space="0" w:color="auto" w:frame="1"/>
        </w:rPr>
        <w:t>0000-</w:t>
      </w:r>
      <w:r w:rsidR="00205E67">
        <w:t>7</w:t>
      </w:r>
      <w:r w:rsidR="00205E67" w:rsidRPr="00CA716A">
        <w:t xml:space="preserve"> </w:t>
      </w:r>
      <w:r w:rsidR="00205E67">
        <w:t>Покрівельні роботи та</w:t>
      </w:r>
      <w:r w:rsidR="00205E67" w:rsidRPr="00CA716A">
        <w:t xml:space="preserve"> </w:t>
      </w:r>
      <w:r w:rsidR="00205E67">
        <w:t>і</w:t>
      </w:r>
      <w:r w:rsidR="00205E67" w:rsidRPr="00CA716A">
        <w:t xml:space="preserve">нші </w:t>
      </w:r>
      <w:r w:rsidR="00205E67">
        <w:t>спеціалізовані</w:t>
      </w:r>
      <w:r w:rsidR="00205E67" w:rsidRPr="00CA716A">
        <w:t xml:space="preserve"> будівельні роботи)</w:t>
      </w:r>
      <w:r w:rsidR="008E0200">
        <w:rPr>
          <w:bCs/>
          <w:color w:val="000000"/>
          <w:lang w:eastAsia="ru-RU"/>
        </w:rPr>
        <w:t xml:space="preserve"> </w:t>
      </w:r>
      <w:r>
        <w:rPr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lang w:val="ru-RU" w:eastAsia="ru-RU"/>
        </w:rPr>
        <w:t>’</w:t>
      </w:r>
      <w:r>
        <w:rPr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7DE2B8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05E67">
        <w:rPr>
          <w:rFonts w:ascii="Times New Roman" w:hAnsi="Times New Roman" w:cs="Times New Roman"/>
          <w:color w:val="333333"/>
          <w:sz w:val="24"/>
          <w:szCs w:val="24"/>
        </w:rPr>
        <w:t>115 174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EE30AD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05E67">
        <w:rPr>
          <w:rFonts w:ascii="Times New Roman" w:hAnsi="Times New Roman" w:cs="Times New Roman"/>
          <w:color w:val="333333"/>
          <w:sz w:val="24"/>
          <w:szCs w:val="24"/>
        </w:rPr>
        <w:t>115 174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205E67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2B2C"/>
    <w:rsid w:val="00694292"/>
    <w:rsid w:val="006C6A9F"/>
    <w:rsid w:val="008E0200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customStyle="1" w:styleId="rvps2">
    <w:name w:val="rvps2"/>
    <w:basedOn w:val="a"/>
    <w:qFormat/>
    <w:rsid w:val="006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2022-03-10T08:34:00Z</dcterms:modified>
</cp:coreProperties>
</file>