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0286B7D0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CB34FE">
        <w:rPr>
          <w:rFonts w:ascii="Times New Roman" w:hAnsi="Times New Roman" w:cs="Times New Roman"/>
        </w:rPr>
        <w:t>Крани, труби, муфти (</w:t>
      </w:r>
      <w:r w:rsidR="00CB34FE">
        <w:rPr>
          <w:rFonts w:ascii="Times New Roman" w:hAnsi="Times New Roman"/>
          <w:bCs/>
        </w:rPr>
        <w:t xml:space="preserve">Магістралі, трубопроводи, труби, обсадні труби, тюбінги та супутні вироби </w:t>
      </w:r>
      <w:r w:rsidR="00CB34FE">
        <w:rPr>
          <w:rFonts w:ascii="Times New Roman" w:hAnsi="Times New Roman"/>
          <w:bCs/>
          <w:lang w:eastAsia="ar-SA"/>
        </w:rPr>
        <w:t xml:space="preserve">ДК 021:2015 – </w:t>
      </w:r>
      <w:r w:rsidR="00CB34FE">
        <w:rPr>
          <w:rFonts w:ascii="Times New Roman" w:hAnsi="Times New Roman"/>
          <w:bCs/>
          <w:bdr w:val="none" w:sz="0" w:space="0" w:color="auto" w:frame="1"/>
        </w:rPr>
        <w:t>44160000-9)</w:t>
      </w:r>
    </w:p>
    <w:p w14:paraId="6F8EFF37" w14:textId="116024D9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CB34FE">
        <w:rPr>
          <w:rFonts w:ascii="Times New Roman" w:hAnsi="Times New Roman" w:cs="Times New Roman"/>
          <w:sz w:val="24"/>
          <w:szCs w:val="24"/>
        </w:rPr>
        <w:t>5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CB34FE">
        <w:rPr>
          <w:rFonts w:ascii="Times New Roman" w:hAnsi="Times New Roman" w:cs="Times New Roman"/>
          <w:sz w:val="24"/>
          <w:szCs w:val="24"/>
        </w:rPr>
        <w:t>27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CB34FE">
        <w:rPr>
          <w:rFonts w:ascii="Times New Roman" w:hAnsi="Times New Roman" w:cs="Times New Roman"/>
          <w:sz w:val="24"/>
          <w:szCs w:val="24"/>
        </w:rPr>
        <w:t>5058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0F62A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CFA0649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B34FE">
        <w:rPr>
          <w:rFonts w:ascii="Times New Roman" w:hAnsi="Times New Roman" w:cs="Times New Roman"/>
        </w:rPr>
        <w:t>Крани, труби, муфти (</w:t>
      </w:r>
      <w:r w:rsidR="00CB34FE">
        <w:rPr>
          <w:rFonts w:ascii="Times New Roman" w:hAnsi="Times New Roman"/>
          <w:bCs/>
        </w:rPr>
        <w:t xml:space="preserve">Магістралі, трубопроводи, труби, обсадні труби, тюбінги та супутні вироби </w:t>
      </w:r>
      <w:r w:rsidR="00CB34FE">
        <w:rPr>
          <w:rFonts w:ascii="Times New Roman" w:hAnsi="Times New Roman"/>
          <w:bCs/>
          <w:lang w:eastAsia="ar-SA"/>
        </w:rPr>
        <w:t xml:space="preserve">ДК 021:2015 – </w:t>
      </w:r>
      <w:r w:rsidR="00CB34FE">
        <w:rPr>
          <w:rFonts w:ascii="Times New Roman" w:hAnsi="Times New Roman"/>
          <w:bCs/>
          <w:bdr w:val="none" w:sz="0" w:space="0" w:color="auto" w:frame="1"/>
        </w:rPr>
        <w:t>44160000-9)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0D1826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18A09A0C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B34FE">
        <w:rPr>
          <w:rFonts w:ascii="Times New Roman" w:hAnsi="Times New Roman" w:cs="Times New Roman"/>
          <w:color w:val="333333"/>
          <w:sz w:val="24"/>
          <w:szCs w:val="24"/>
        </w:rPr>
        <w:t>13 728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A47CE5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B34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13 728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0F62A9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4760C"/>
    <w:rsid w:val="00A6391D"/>
    <w:rsid w:val="00A64426"/>
    <w:rsid w:val="00A71F4A"/>
    <w:rsid w:val="00A76D03"/>
    <w:rsid w:val="00A906A8"/>
    <w:rsid w:val="00B00DBF"/>
    <w:rsid w:val="00C82771"/>
    <w:rsid w:val="00C83B39"/>
    <w:rsid w:val="00CB34FE"/>
    <w:rsid w:val="00CD0A32"/>
    <w:rsid w:val="00CE62E4"/>
    <w:rsid w:val="00D16493"/>
    <w:rsid w:val="00D75DF4"/>
    <w:rsid w:val="00DB1236"/>
    <w:rsid w:val="00E446D9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37</cp:revision>
  <cp:lastPrinted>2021-08-05T11:01:00Z</cp:lastPrinted>
  <dcterms:created xsi:type="dcterms:W3CDTF">2021-08-05T13:24:00Z</dcterms:created>
  <dcterms:modified xsi:type="dcterms:W3CDTF">2021-09-27T09:37:00Z</dcterms:modified>
</cp:coreProperties>
</file>