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1A4B0959" w14:textId="4DA4C0BE" w:rsidR="00DB1236" w:rsidRPr="001C1B71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D32D1" w:rsidRPr="00F924D2">
        <w:rPr>
          <w:rFonts w:ascii="Times New Roman" w:hAnsi="Times New Roman"/>
          <w:sz w:val="20"/>
          <w:szCs w:val="20"/>
          <w:lang w:eastAsia="ru-RU"/>
        </w:rPr>
        <w:t>Голка спінальна для анестезії</w:t>
      </w:r>
      <w:r w:rsidR="009D32D1" w:rsidRPr="00F924D2">
        <w:rPr>
          <w:rFonts w:ascii="Times New Roman" w:hAnsi="Times New Roman"/>
          <w:lang w:eastAsia="ar-SA"/>
        </w:rPr>
        <w:t xml:space="preserve">, Катетер аспіраційний (розмір № 10), Катетер Фолея (2-х ходовий) 18FR/СН-30 мл, Катетер Фолея (2-х ходовий) 16FR/СН-30 мл, Трубка ендотрахеальна з манжетою (розмір № 8), Трубка ендотрахеальна з манжетою (розмір № 7), Трубка ендотрахеальна з манжетою (розмір № 7,5), Трубка ендотрахеальна з манжетою (розмір № 9), Зонд назогастральний № 6, Фільтр дихальний вірусно-бактеріальний, Набір для катетеризації центральної вени по Сельдінгеру двоканальний для дорослих, розмір 7Fr, Шприц Жане одноразовий, Сечоприймач для дорослих з Т-подібним краніком на 2 літра (ДК 021:2015 – </w:t>
      </w:r>
      <w:r w:rsidR="009D32D1" w:rsidRPr="00F924D2">
        <w:rPr>
          <w:rFonts w:ascii="Times New Roman" w:hAnsi="Times New Roman"/>
        </w:rPr>
        <w:t>(33140000-3</w:t>
      </w:r>
      <w:r w:rsidR="009D32D1" w:rsidRPr="00F924D2">
        <w:rPr>
          <w:rFonts w:ascii="Times New Roman" w:hAnsi="Times New Roman"/>
          <w:bdr w:val="none" w:sz="0" w:space="0" w:color="auto" w:frame="1"/>
        </w:rPr>
        <w:t>)</w:t>
      </w:r>
    </w:p>
    <w:p w14:paraId="4BB2551A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F8EFF37" w14:textId="152396B4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A906A8" w:rsidRPr="00A906A8">
        <w:rPr>
          <w:rFonts w:ascii="Times New Roman" w:hAnsi="Times New Roman" w:cs="Times New Roman"/>
          <w:sz w:val="24"/>
          <w:szCs w:val="24"/>
        </w:rPr>
        <w:t>UA-2021-0</w:t>
      </w:r>
      <w:r w:rsidR="00CA72B9">
        <w:rPr>
          <w:rFonts w:ascii="Times New Roman" w:hAnsi="Times New Roman" w:cs="Times New Roman"/>
          <w:sz w:val="24"/>
          <w:szCs w:val="24"/>
        </w:rPr>
        <w:t>3</w:t>
      </w:r>
      <w:r w:rsidR="00A906A8" w:rsidRPr="00A906A8">
        <w:rPr>
          <w:rFonts w:ascii="Times New Roman" w:hAnsi="Times New Roman" w:cs="Times New Roman"/>
          <w:sz w:val="24"/>
          <w:szCs w:val="24"/>
        </w:rPr>
        <w:t>-</w:t>
      </w:r>
      <w:r w:rsidR="00CA72B9">
        <w:rPr>
          <w:rFonts w:ascii="Times New Roman" w:hAnsi="Times New Roman" w:cs="Times New Roman"/>
          <w:sz w:val="24"/>
          <w:szCs w:val="24"/>
        </w:rPr>
        <w:t>2</w:t>
      </w:r>
      <w:r w:rsidR="009D32D1">
        <w:rPr>
          <w:rFonts w:ascii="Times New Roman" w:hAnsi="Times New Roman" w:cs="Times New Roman"/>
          <w:sz w:val="24"/>
          <w:szCs w:val="24"/>
        </w:rPr>
        <w:t>3</w:t>
      </w:r>
      <w:r w:rsidR="00A906A8" w:rsidRPr="00A906A8">
        <w:rPr>
          <w:rFonts w:ascii="Times New Roman" w:hAnsi="Times New Roman" w:cs="Times New Roman"/>
          <w:sz w:val="24"/>
          <w:szCs w:val="24"/>
        </w:rPr>
        <w:t>-00</w:t>
      </w:r>
      <w:r w:rsidR="009D32D1">
        <w:rPr>
          <w:rFonts w:ascii="Times New Roman" w:hAnsi="Times New Roman" w:cs="Times New Roman"/>
          <w:sz w:val="24"/>
          <w:szCs w:val="24"/>
        </w:rPr>
        <w:t>2201</w:t>
      </w:r>
      <w:r w:rsidR="00A906A8" w:rsidRPr="00A906A8">
        <w:rPr>
          <w:rFonts w:ascii="Times New Roman" w:hAnsi="Times New Roman" w:cs="Times New Roman"/>
          <w:sz w:val="24"/>
          <w:szCs w:val="24"/>
        </w:rPr>
        <w:t>-</w:t>
      </w:r>
      <w:r w:rsidR="00CA72B9">
        <w:rPr>
          <w:rFonts w:ascii="Times New Roman" w:hAnsi="Times New Roman" w:cs="Times New Roman"/>
          <w:sz w:val="24"/>
          <w:szCs w:val="24"/>
        </w:rPr>
        <w:t>с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752F462B" w:rsidR="00DB1236" w:rsidRPr="001C1B71" w:rsidRDefault="00DB1236" w:rsidP="001C1B7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9D32D1" w:rsidRPr="00F924D2">
        <w:rPr>
          <w:rFonts w:ascii="Times New Roman" w:hAnsi="Times New Roman"/>
          <w:sz w:val="20"/>
          <w:szCs w:val="20"/>
          <w:lang w:eastAsia="ru-RU"/>
        </w:rPr>
        <w:t>Голка спінальна для анестезії</w:t>
      </w:r>
      <w:r w:rsidR="009D32D1" w:rsidRPr="00F924D2">
        <w:rPr>
          <w:rFonts w:ascii="Times New Roman" w:hAnsi="Times New Roman"/>
          <w:lang w:eastAsia="ar-SA"/>
        </w:rPr>
        <w:t xml:space="preserve">, Катетер аспіраційний (розмір № 10), Катетер Фолея (2-х ходовий) 18FR/СН-30 мл, Катетер Фолея (2-х ходовий) 16FR/СН-30 мл, Трубка ендотрахеальна з манжетою (розмір № 8), Трубка ендотрахеальна з манжетою (розмір № 7), Трубка ендотрахеальна з манжетою (розмір № 7,5), Трубка ендотрахеальна з манжетою (розмір № 9), Зонд назогастральний № 6, Фільтр дихальний вірусно-бактеріальний, Набір для катетеризації центральної вени по Сельдінгеру двоканальний для дорослих, розмір 7Fr, Шприц Жане одноразовий, Сечоприймач для дорослих з Т-подібним краніком на 2 літра (ДК 021:2015 – </w:t>
      </w:r>
      <w:r w:rsidR="009D32D1" w:rsidRPr="00F924D2">
        <w:rPr>
          <w:rFonts w:ascii="Times New Roman" w:hAnsi="Times New Roman"/>
        </w:rPr>
        <w:t>(33140000-3</w:t>
      </w:r>
      <w:r w:rsidR="009D32D1" w:rsidRPr="00F924D2">
        <w:rPr>
          <w:rFonts w:ascii="Times New Roman" w:hAnsi="Times New Roman"/>
          <w:bdr w:val="none" w:sz="0" w:space="0" w:color="auto" w:frame="1"/>
        </w:rPr>
        <w:t>)</w:t>
      </w:r>
      <w:r w:rsidR="001C1B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4292" w:rsidRPr="001C1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1B71"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1C1B71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1C1B71"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60045D43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9D4D7F">
        <w:rPr>
          <w:rFonts w:ascii="Times New Roman" w:hAnsi="Times New Roman" w:cs="Times New Roman"/>
          <w:color w:val="333333"/>
          <w:sz w:val="24"/>
          <w:szCs w:val="24"/>
        </w:rPr>
        <w:t>32 165,45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18543726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>даних</w:t>
      </w:r>
      <w:r w:rsidR="00CA01D2">
        <w:rPr>
          <w:rFonts w:ascii="Times New Roman" w:hAnsi="Times New Roman" w:cs="Times New Roman"/>
          <w:sz w:val="24"/>
          <w:szCs w:val="24"/>
        </w:rPr>
        <w:t xml:space="preserve"> </w:t>
      </w:r>
      <w:r w:rsidR="000A1E92">
        <w:rPr>
          <w:rFonts w:ascii="Times New Roman" w:hAnsi="Times New Roman" w:cs="Times New Roman"/>
          <w:sz w:val="24"/>
          <w:szCs w:val="24"/>
        </w:rPr>
        <w:t xml:space="preserve">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9D4D7F">
        <w:rPr>
          <w:rFonts w:ascii="Times New Roman" w:hAnsi="Times New Roman" w:cs="Times New Roman"/>
          <w:color w:val="333333"/>
          <w:sz w:val="24"/>
          <w:szCs w:val="24"/>
        </w:rPr>
        <w:t>32 165,45</w:t>
      </w:r>
      <w:r w:rsidR="00DB175F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 w:rsidR="00DB175F">
        <w:rPr>
          <w:rFonts w:ascii="Times New Roman" w:hAnsi="Times New Roman" w:cs="Times New Roman"/>
          <w:color w:val="333333"/>
          <w:sz w:val="24"/>
          <w:szCs w:val="24"/>
        </w:rPr>
        <w:t xml:space="preserve"> без ПДВ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15882E" w14:textId="3EA80534" w:rsidR="00DB1236" w:rsidRDefault="00DB1236"/>
    <w:p w14:paraId="4EDC6F5C" w14:textId="79A90398" w:rsidR="00B84782" w:rsidRDefault="00B84782"/>
    <w:p w14:paraId="63FBE2FD" w14:textId="513FFF04" w:rsidR="00B84782" w:rsidRDefault="00B84782"/>
    <w:p w14:paraId="1F272701" w14:textId="3C101014" w:rsidR="00B84782" w:rsidRDefault="00B84782"/>
    <w:p w14:paraId="4F45AA61" w14:textId="3EA62048" w:rsidR="00B84782" w:rsidRDefault="00B84782"/>
    <w:p w14:paraId="06314A38" w14:textId="2BF8F493" w:rsidR="00B84782" w:rsidRDefault="00B84782"/>
    <w:p w14:paraId="08CB8804" w14:textId="032DC86A" w:rsidR="00B84782" w:rsidRDefault="00B84782"/>
    <w:p w14:paraId="0E6E3E83" w14:textId="77777777" w:rsidR="00B84782" w:rsidRDefault="00B84782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8A3"/>
    <w:multiLevelType w:val="multilevel"/>
    <w:tmpl w:val="09A69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973B8"/>
    <w:multiLevelType w:val="multilevel"/>
    <w:tmpl w:val="32D69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400241"/>
    <w:multiLevelType w:val="multilevel"/>
    <w:tmpl w:val="37B2F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107482"/>
    <w:rsid w:val="001C1B71"/>
    <w:rsid w:val="00363983"/>
    <w:rsid w:val="003B699D"/>
    <w:rsid w:val="004F5E91"/>
    <w:rsid w:val="00502856"/>
    <w:rsid w:val="0053015A"/>
    <w:rsid w:val="00572D2E"/>
    <w:rsid w:val="00636B08"/>
    <w:rsid w:val="00694292"/>
    <w:rsid w:val="008253C3"/>
    <w:rsid w:val="009D32D1"/>
    <w:rsid w:val="009D4D7F"/>
    <w:rsid w:val="00A906A8"/>
    <w:rsid w:val="00B84782"/>
    <w:rsid w:val="00C83B39"/>
    <w:rsid w:val="00CA01D2"/>
    <w:rsid w:val="00CA72B9"/>
    <w:rsid w:val="00CE62E4"/>
    <w:rsid w:val="00D16493"/>
    <w:rsid w:val="00D75DF4"/>
    <w:rsid w:val="00DB1236"/>
    <w:rsid w:val="00DB175F"/>
    <w:rsid w:val="00E51CE9"/>
    <w:rsid w:val="00EB3414"/>
    <w:rsid w:val="00F049B0"/>
    <w:rsid w:val="00FA0F8B"/>
    <w:rsid w:val="00FD6EF2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26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16</cp:revision>
  <cp:lastPrinted>2021-08-05T11:01:00Z</cp:lastPrinted>
  <dcterms:created xsi:type="dcterms:W3CDTF">2021-08-05T13:24:00Z</dcterms:created>
  <dcterms:modified xsi:type="dcterms:W3CDTF">2021-08-09T08:23:00Z</dcterms:modified>
</cp:coreProperties>
</file>