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240"/>
        <w:jc w:val="center"/>
        <w:rPr>
          <w:b/>
          <w:bCs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>Кабінет Міністрів України затвердив бюджет Фонду на 2021 рік</w:t>
      </w:r>
    </w:p>
    <w:bookmarkEnd w:id="0"/>
    <w:p>
      <w:pPr>
        <w:spacing w:after="24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Кабінет Міністрів України затвердив бюджет Фонду соціального страхування України на 2021 рік. Відповідну постанову “</w:t>
      </w:r>
      <w:r>
        <w:rPr>
          <w:color w:val="333333"/>
          <w:sz w:val="28"/>
          <w:szCs w:val="28"/>
        </w:rPr>
        <w:t xml:space="preserve">Про затвердження бюджету Фонду соціального страхування України на 2021 рік” № 261 </w:t>
      </w:r>
      <w:r>
        <w:rPr>
          <w:color w:val="000000"/>
          <w:sz w:val="28"/>
          <w:szCs w:val="28"/>
        </w:rPr>
        <w:t>Уряд прийняв 22 березня.</w:t>
      </w:r>
    </w:p>
    <w:p>
      <w:pPr>
        <w:spacing w:after="24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Видатки Фонду у поточному році планово сягнуть 31,7 млрд гривень, з яких на матеріальне забезпечення (допомоги по тимчасовій втраті працездатності, по вагітності та пологах і на поховання) та соціальні послуги – 18,7 млрд грн; на страхові витрати потерпілим на виробництві і членам їх родин – 10,7 млрд грн; на страхові витрати на медичну і соціальну допомогу – 0,6 млрд грн, страхові виплати медикам і членам їх родин у разі гострого професійного захворювання на COVID-19 за кошти державного бюджету – 0,25 млрд грн.</w:t>
      </w:r>
    </w:p>
    <w:p>
      <w:pPr>
        <w:spacing w:after="24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Дохідна частина бюджету з урахуванням залишку коштів на початок року визначена в розмірі 31,7 млрд гривень.</w:t>
      </w:r>
    </w:p>
    <w:p>
      <w:pPr>
        <w:spacing w:after="240"/>
        <w:ind w:firstLine="709"/>
        <w:jc w:val="both"/>
        <w:rPr>
          <w:color w:val="000000"/>
          <w:sz w:val="28"/>
          <w:szCs w:val="28"/>
        </w:rPr>
      </w:pPr>
    </w:p>
    <w:p>
      <w:pPr>
        <w:tabs>
          <w:tab w:val="left" w:pos="4395"/>
        </w:tabs>
        <w:spacing w:line="288" w:lineRule="auto"/>
        <w:ind w:left="4678" w:hanging="425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Пресслужба</w:t>
      </w:r>
      <w:proofErr w:type="spellEnd"/>
      <w:r>
        <w:rPr>
          <w:b/>
          <w:sz w:val="28"/>
          <w:szCs w:val="28"/>
        </w:rPr>
        <w:t xml:space="preserve"> виконавчої дирекції </w:t>
      </w:r>
    </w:p>
    <w:p>
      <w:pPr>
        <w:tabs>
          <w:tab w:val="left" w:pos="4395"/>
        </w:tabs>
        <w:spacing w:line="288" w:lineRule="auto"/>
        <w:ind w:left="4678" w:hanging="425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Фонду соціального страхування України</w:t>
      </w:r>
    </w:p>
    <w:p>
      <w:pPr>
        <w:rPr>
          <w:sz w:val="28"/>
          <w:szCs w:val="28"/>
          <w:lang w:val="ru-RU"/>
        </w:rPr>
      </w:pPr>
    </w:p>
    <w:sectPr>
      <w:headerReference w:type="even" r:id="rId7"/>
      <w:headerReference w:type="default" r:id="rId8"/>
      <w:pgSz w:w="11906" w:h="16838" w:code="9"/>
      <w:pgMar w:top="1134" w:right="1134" w:bottom="1134" w:left="1701" w:header="56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round" w:vAnchor="text" w:hAnchor="margin" w:xAlign="center" w:y="1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noProof/>
        <w:sz w:val="28"/>
        <w:szCs w:val="28"/>
      </w:rPr>
      <w:t>2</w:t>
    </w:r>
    <w:r>
      <w:rPr>
        <w:sz w:val="28"/>
        <w:szCs w:val="28"/>
      </w:rPr>
      <w:fldChar w:fldCharType="end"/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/>
      <w:sz w:val="2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/>
      <w:sz w:val="2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625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Зоряна</dc:creator>
  <cp:lastModifiedBy>RePack by Diakov</cp:lastModifiedBy>
  <cp:revision>2</cp:revision>
  <dcterms:created xsi:type="dcterms:W3CDTF">2021-03-31T11:39:00Z</dcterms:created>
  <dcterms:modified xsi:type="dcterms:W3CDTF">2021-03-31T11:39:00Z</dcterms:modified>
</cp:coreProperties>
</file>